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4901"/>
      </w:tblGrid>
      <w:tr w:rsidR="00E96F0F" w:rsidRPr="001A4091" w:rsidTr="00C065A9">
        <w:trPr>
          <w:jc w:val="center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Default="00E96F0F" w:rsidP="00E9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Anexă la </w:t>
            </w:r>
            <w:r w:rsidR="00CD35D7"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Ordinul </w:t>
            </w: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IFPS nr.317 din 27.11.2009</w:t>
            </w:r>
          </w:p>
          <w:p w:rsidR="00E96F0F" w:rsidRDefault="00E96F0F" w:rsidP="00E9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Приложение к приказу ГГНИ № 317 от 27.11.2009г.</w:t>
            </w:r>
          </w:p>
          <w:p w:rsidR="00961332" w:rsidRDefault="00961332" w:rsidP="00961332">
            <w:pPr>
              <w:spacing w:after="0" w:line="240" w:lineRule="auto"/>
              <w:ind w:right="-228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MD" w:eastAsia="ru-RU"/>
              </w:rPr>
            </w:pPr>
          </w:p>
          <w:p w:rsidR="00961332" w:rsidRPr="00961332" w:rsidRDefault="00961332" w:rsidP="00961332">
            <w:pPr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MD" w:eastAsia="ru-RU"/>
              </w:rPr>
              <w:t xml:space="preserve">                                                          </w:t>
            </w:r>
            <w:r w:rsidRPr="0096133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MD" w:eastAsia="ru-RU"/>
              </w:rPr>
              <w:t>conform modificărilor aprobate prin Ordinul SFS nr. 533 din 31.10.2024</w:t>
            </w:r>
          </w:p>
          <w:p w:rsidR="00E96F0F" w:rsidRDefault="00961332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MD" w:eastAsia="ru-RU"/>
              </w:rPr>
              <w:t xml:space="preserve">                                                 </w:t>
            </w:r>
            <w:r w:rsidR="001A4091" w:rsidRPr="001A409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MD" w:eastAsia="ru-RU"/>
              </w:rPr>
              <w:t xml:space="preserve"> </w:t>
            </w:r>
          </w:p>
          <w:p w:rsidR="00C065A9" w:rsidRDefault="00C065A9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  <w:p w:rsidR="00224257" w:rsidRDefault="00224257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  <w:p w:rsidR="00224257" w:rsidRPr="00E96F0F" w:rsidRDefault="00224257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bookmarkStart w:id="0" w:name="_GoBack"/>
            <w:bookmarkEnd w:id="0"/>
          </w:p>
        </w:tc>
      </w:tr>
      <w:tr w:rsidR="00E96F0F" w:rsidRPr="00E96F0F" w:rsidTr="00C065A9">
        <w:trPr>
          <w:jc w:val="center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Codul fiscal al autorităţii abilitate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____________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Фискальный код уполномоченного органа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Denumirea autorităţii abilitate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_______________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Наименование уполномоченного органа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Codul localităţii autorităţii abilitate (CUATM)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_____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Код местности уполномоченного органа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subdiviziunea Serviciului Fiscal de Stat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__________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подразделение Государственной налоговой службы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Forma TDLMS-09</w:t>
            </w:r>
          </w:p>
          <w:p w:rsidR="00E96F0F" w:rsidRDefault="00E96F0F" w:rsidP="00E96F0F">
            <w:pPr>
              <w:spacing w:after="0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Форма TDLMS-09</w:t>
            </w:r>
          </w:p>
          <w:p w:rsidR="00C065A9" w:rsidRDefault="00C065A9" w:rsidP="00E96F0F">
            <w:pPr>
              <w:spacing w:after="0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  <w:tbl>
            <w:tblPr>
              <w:tblW w:w="255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0"/>
            </w:tblGrid>
            <w:tr w:rsidR="00E96F0F" w:rsidRPr="001D6B33" w:rsidTr="00C065A9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E96F0F" w:rsidRPr="00E96F0F" w:rsidRDefault="00E96F0F" w:rsidP="00E96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</w:pPr>
                  <w:r w:rsidRPr="00E96F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MD" w:eastAsia="ru-RU"/>
                    </w:rPr>
                    <w:t>Pentru menţiunea IFS/</w:t>
                  </w:r>
                  <w:r w:rsidRPr="00E96F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  <w:t xml:space="preserve"> </w:t>
                  </w:r>
                </w:p>
                <w:p w:rsidR="00E96F0F" w:rsidRPr="00E96F0F" w:rsidRDefault="00E96F0F" w:rsidP="00E96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</w:pPr>
                  <w:r w:rsidRPr="00E96F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  <w:t>Для отметок ГНИ</w:t>
                  </w:r>
                </w:p>
                <w:p w:rsidR="00E96F0F" w:rsidRPr="00E96F0F" w:rsidRDefault="00E96F0F" w:rsidP="00E96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</w:pPr>
                  <w:r w:rsidRPr="00E96F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  <w:t> </w:t>
                  </w:r>
                </w:p>
                <w:p w:rsidR="00E96F0F" w:rsidRPr="00E96F0F" w:rsidRDefault="00E96F0F" w:rsidP="00E96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</w:pPr>
                  <w:r w:rsidRPr="00E96F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  <w:t> </w:t>
                  </w:r>
                </w:p>
                <w:p w:rsidR="00E96F0F" w:rsidRPr="00E96F0F" w:rsidRDefault="00E96F0F" w:rsidP="00E96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</w:pPr>
                  <w:r w:rsidRPr="00E96F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  <w:t> </w:t>
                  </w:r>
                </w:p>
                <w:p w:rsidR="00E96F0F" w:rsidRPr="00E96F0F" w:rsidRDefault="00E96F0F" w:rsidP="00E96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</w:pPr>
                  <w:r w:rsidRPr="00E96F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MD" w:eastAsia="ru-RU"/>
                    </w:rPr>
                    <w:t> </w:t>
                  </w:r>
                </w:p>
              </w:tc>
            </w:tr>
          </w:tbl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C065A9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791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                                   </w:t>
            </w:r>
            <w:r w:rsidR="00E96F0F"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Data prezentării informaţiei</w:t>
            </w:r>
            <w:r w:rsidR="00E96F0F"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___________</w:t>
            </w:r>
          </w:p>
          <w:p w:rsidR="00E96F0F" w:rsidRPr="00E96F0F" w:rsidRDefault="00C065A9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  <w:r w:rsidR="00E96F0F"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Дата представления отчета</w:t>
            </w:r>
          </w:p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C065A9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</w:t>
            </w:r>
            <w:r w:rsidR="00E96F0F"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Perioada fiscală</w:t>
            </w:r>
            <w:r w:rsidR="00E96F0F"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_____________________</w:t>
            </w:r>
          </w:p>
          <w:p w:rsidR="00E96F0F" w:rsidRPr="00E96F0F" w:rsidRDefault="00C065A9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  <w:r w:rsidR="00E96F0F"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Налоговый период</w:t>
            </w:r>
          </w:p>
        </w:tc>
      </w:tr>
    </w:tbl>
    <w:p w:rsidR="00E96F0F" w:rsidRDefault="00E96F0F" w:rsidP="00E96F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val="ro-MD" w:eastAsia="ru-RU"/>
        </w:rPr>
      </w:pPr>
      <w:r w:rsidRPr="00E96F0F">
        <w:rPr>
          <w:rFonts w:ascii="Arial" w:eastAsia="Times New Roman" w:hAnsi="Arial" w:cs="Arial"/>
          <w:sz w:val="18"/>
          <w:szCs w:val="18"/>
          <w:lang w:val="ro-MD" w:eastAsia="ru-RU"/>
        </w:rPr>
        <w:t> </w:t>
      </w:r>
    </w:p>
    <w:p w:rsidR="00C065A9" w:rsidRPr="00E96F0F" w:rsidRDefault="00C065A9" w:rsidP="00E96F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val="ro-MD" w:eastAsia="ru-RU"/>
        </w:rPr>
      </w:pPr>
    </w:p>
    <w:p w:rsidR="00E96F0F" w:rsidRPr="00E96F0F" w:rsidRDefault="00E96F0F" w:rsidP="00E96F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val="ro-MD" w:eastAsia="ru-RU"/>
        </w:rPr>
      </w:pPr>
      <w:r w:rsidRPr="00E96F0F">
        <w:rPr>
          <w:rFonts w:ascii="Arial" w:eastAsia="Times New Roman" w:hAnsi="Arial" w:cs="Arial"/>
          <w:sz w:val="18"/>
          <w:szCs w:val="18"/>
          <w:lang w:val="ro-MD"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2073"/>
        <w:gridCol w:w="2473"/>
        <w:gridCol w:w="1192"/>
        <w:gridCol w:w="1247"/>
        <w:gridCol w:w="1919"/>
      </w:tblGrid>
      <w:tr w:rsidR="00E96F0F" w:rsidRPr="00E96F0F" w:rsidTr="00E96F0F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Informaţia</w:t>
            </w:r>
          </w:p>
          <w:p w:rsidR="00E96F0F" w:rsidRPr="00E96F0F" w:rsidRDefault="00E96F0F" w:rsidP="003B5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privind taxa pentru folosirea drumurilor de către autovehiculele</w:t>
            </w:r>
            <w:r w:rsidR="003B5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 </w:t>
            </w:r>
            <w:r w:rsidR="003B506D" w:rsidRPr="003B5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care depășesc masa totală, sarcina masică pe osie sau dimensiunile maxime admise</w:t>
            </w: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,</w:t>
            </w:r>
          </w:p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calculată în conformitate cu </w:t>
            </w:r>
            <w:r w:rsidR="00FC7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art. 351 alin. (4) </w:t>
            </w: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al CF</w:t>
            </w:r>
          </w:p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Информация</w:t>
            </w:r>
          </w:p>
          <w:p w:rsidR="00E96F0F" w:rsidRPr="00E96F0F" w:rsidRDefault="00E96F0F" w:rsidP="0080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proofErr w:type="spellStart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по</w:t>
            </w:r>
            <w:proofErr w:type="spellEnd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сбору</w:t>
            </w:r>
            <w:proofErr w:type="spellEnd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за</w:t>
            </w:r>
            <w:proofErr w:type="spellEnd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пользование</w:t>
            </w:r>
            <w:proofErr w:type="spellEnd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автомобильными</w:t>
            </w:r>
            <w:proofErr w:type="spellEnd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дорогами</w:t>
            </w:r>
            <w:proofErr w:type="spellEnd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автомобилями</w:t>
            </w:r>
            <w:proofErr w:type="spellEnd"/>
            <w:r w:rsid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с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превышением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максимально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допустимых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общей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массы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,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весовых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нагрузок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на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ось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и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габаритных</w:t>
            </w:r>
            <w:proofErr w:type="spellEnd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</w:t>
            </w:r>
            <w:proofErr w:type="spellStart"/>
            <w:r w:rsidR="008073E4" w:rsidRPr="008073E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параметров</w:t>
            </w:r>
            <w:proofErr w:type="spellEnd"/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,</w:t>
            </w:r>
          </w:p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исчисленному в соответствии с </w:t>
            </w:r>
            <w:r w:rsidR="00FC7DA1" w:rsidRPr="00F34B64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частью (4) ст. </w:t>
            </w:r>
            <w:r w:rsidR="00FC7D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351 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НК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Nr. d/o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br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Codul fiscal/IDNO al subiectului impunerii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br/>
              <w:t>Фискальный код/ИДНО субъекта налогообложения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Denumirea/numele subiectului impunerii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br/>
              <w:t>Наименование/Фамилия субъекта налогообложения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Data calculării taxei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br/>
              <w:t>Дата исчисления сбора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Numărul procesului-verbal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br/>
              <w:t>Номер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FC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Taxa calculată în conformitate cu</w:t>
            </w:r>
            <w:r w:rsidR="00FC7DA1" w:rsidRPr="007912B1">
              <w:rPr>
                <w:lang w:val="en-US"/>
              </w:rPr>
              <w:t xml:space="preserve"> </w:t>
            </w:r>
            <w:r w:rsidR="00FC7DA1" w:rsidRPr="00FC7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art. 351 alin. (4) </w:t>
            </w: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 xml:space="preserve"> (lei)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br/>
              <w:t xml:space="preserve">Сбор, исчисленный в соответствии </w:t>
            </w:r>
            <w:r w:rsidR="00FC7D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ч. (4) ст. 351 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НК (лей)</w:t>
            </w:r>
          </w:p>
        </w:tc>
      </w:tr>
      <w:tr w:rsidR="00E96F0F" w:rsidRPr="00E96F0F" w:rsidTr="00E96F0F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6</w:t>
            </w: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Total /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</w:tr>
    </w:tbl>
    <w:p w:rsidR="00E96F0F" w:rsidRPr="00E96F0F" w:rsidRDefault="00E96F0F" w:rsidP="00E96F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val="ro-MD" w:eastAsia="ru-RU"/>
        </w:rPr>
      </w:pPr>
      <w:r w:rsidRPr="00E96F0F">
        <w:rPr>
          <w:rFonts w:ascii="Arial" w:eastAsia="Times New Roman" w:hAnsi="Arial" w:cs="Arial"/>
          <w:sz w:val="18"/>
          <w:szCs w:val="18"/>
          <w:lang w:val="ro-MD" w:eastAsia="ru-RU"/>
        </w:rPr>
        <w:t> </w:t>
      </w:r>
    </w:p>
    <w:p w:rsidR="00E96F0F" w:rsidRPr="00E96F0F" w:rsidRDefault="00E96F0F" w:rsidP="00E96F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val="ro-MD" w:eastAsia="ru-RU"/>
        </w:rPr>
      </w:pPr>
      <w:r w:rsidRPr="00E96F0F">
        <w:rPr>
          <w:rFonts w:ascii="Arial" w:eastAsia="Times New Roman" w:hAnsi="Arial" w:cs="Arial"/>
          <w:sz w:val="18"/>
          <w:szCs w:val="18"/>
          <w:lang w:val="ro-MD"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1834"/>
        <w:gridCol w:w="4219"/>
      </w:tblGrid>
      <w:tr w:rsidR="00E96F0F" w:rsidRPr="00E96F0F" w:rsidTr="00E96F0F"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Suma de control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Контрольная 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Total col.6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/ Всего гр.6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  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Ne asumăm răspunderea prevăzută de legislaţie pentru prezentarea de date şi informaţii false sau eronate.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Несем ответственность, предусмотренную законодательством, за представление ложной и недостоверной информации.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Semnătura: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Подпись</w:t>
            </w:r>
          </w:p>
          <w:p w:rsidR="00E96F0F" w:rsidRPr="00E96F0F" w:rsidRDefault="00E96F0F" w:rsidP="00E96F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E96F0F" w:rsidRPr="00E96F0F" w:rsidTr="00E96F0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ind w:left="450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Conducătorul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____________________</w:t>
            </w:r>
          </w:p>
          <w:p w:rsidR="00E96F0F" w:rsidRPr="00E96F0F" w:rsidRDefault="00E96F0F" w:rsidP="00E96F0F">
            <w:pPr>
              <w:spacing w:after="0" w:line="240" w:lineRule="auto"/>
              <w:ind w:left="450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96F0F" w:rsidRPr="00E96F0F" w:rsidRDefault="00E96F0F" w:rsidP="00E9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E96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L.Ş.</w:t>
            </w:r>
            <w:r w:rsidRPr="00E96F0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 / М.П</w:t>
            </w:r>
          </w:p>
        </w:tc>
      </w:tr>
    </w:tbl>
    <w:p w:rsidR="00D76273" w:rsidRPr="00E96F0F" w:rsidRDefault="00E96F0F" w:rsidP="00E96F0F">
      <w:pPr>
        <w:spacing w:after="0" w:line="240" w:lineRule="auto"/>
        <w:rPr>
          <w:sz w:val="18"/>
          <w:szCs w:val="18"/>
          <w:lang w:val="ro-MD"/>
        </w:rPr>
      </w:pPr>
      <w:r w:rsidRPr="00E96F0F">
        <w:rPr>
          <w:rFonts w:ascii="Arial" w:eastAsia="Times New Roman" w:hAnsi="Arial" w:cs="Arial"/>
          <w:sz w:val="18"/>
          <w:szCs w:val="18"/>
          <w:lang w:val="ro-MD" w:eastAsia="ru-RU"/>
        </w:rPr>
        <w:br/>
      </w:r>
    </w:p>
    <w:sectPr w:rsidR="00D76273" w:rsidRPr="00E9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F"/>
    <w:rsid w:val="000D34E3"/>
    <w:rsid w:val="001A4091"/>
    <w:rsid w:val="001D6B33"/>
    <w:rsid w:val="00224257"/>
    <w:rsid w:val="00286A08"/>
    <w:rsid w:val="003158BA"/>
    <w:rsid w:val="003B506D"/>
    <w:rsid w:val="006871EF"/>
    <w:rsid w:val="007912B1"/>
    <w:rsid w:val="007E03D2"/>
    <w:rsid w:val="008073E4"/>
    <w:rsid w:val="00961332"/>
    <w:rsid w:val="00B63A10"/>
    <w:rsid w:val="00C065A9"/>
    <w:rsid w:val="00CD35D7"/>
    <w:rsid w:val="00D76273"/>
    <w:rsid w:val="00E96F0F"/>
    <w:rsid w:val="00F34B64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7170"/>
  <w15:chartTrackingRefBased/>
  <w15:docId w15:val="{8B682EAF-C1EF-42C2-B4E8-1AE3DDCC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DA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34B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4B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4B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34B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34B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Andronic Lilia</dc:creator>
  <cp:keywords/>
  <dc:description/>
  <cp:lastModifiedBy>Andronic Lilia</cp:lastModifiedBy>
  <cp:revision>6</cp:revision>
  <dcterms:created xsi:type="dcterms:W3CDTF">2025-06-23T12:21:00Z</dcterms:created>
  <dcterms:modified xsi:type="dcterms:W3CDTF">2025-06-25T07:01:00Z</dcterms:modified>
</cp:coreProperties>
</file>